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9A5E94" w:rsidTr="00A377AB"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94" w:rsidRDefault="009A5E94" w:rsidP="00A377AB">
            <w:pPr>
              <w:tabs>
                <w:tab w:val="left" w:pos="594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A5E94" w:rsidRDefault="009A5E94" w:rsidP="00A377AB">
            <w:pPr>
              <w:pStyle w:val="Nadpis1"/>
              <w:spacing w:line="276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>Prohlášení studenta</w:t>
            </w:r>
          </w:p>
          <w:p w:rsidR="009A5E94" w:rsidRDefault="009A5E94" w:rsidP="00A377AB">
            <w:pPr>
              <w:tabs>
                <w:tab w:val="left" w:pos="594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9A5E94" w:rsidRDefault="009A5E94" w:rsidP="009A5E94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9A5E94" w:rsidRDefault="009A5E94" w:rsidP="009A5E94">
      <w:pPr>
        <w:tabs>
          <w:tab w:val="left" w:pos="5940"/>
        </w:tabs>
        <w:jc w:val="both"/>
        <w:rPr>
          <w:rFonts w:ascii="Arial" w:hAnsi="Arial" w:cs="Arial"/>
          <w:bCs/>
        </w:rPr>
      </w:pPr>
    </w:p>
    <w:p w:rsidR="009A5E94" w:rsidRDefault="009A5E94" w:rsidP="009A5E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Před odjezdem na úvodní soustředění primy v Jindřichově </w:t>
      </w:r>
      <w:r w:rsidR="00AD14D0">
        <w:rPr>
          <w:rFonts w:ascii="Arial" w:hAnsi="Arial" w:cs="Arial"/>
          <w:bCs/>
        </w:rPr>
        <w:t>u Jablonce nad Nisou v roce 2019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prohlašuji</w:t>
      </w:r>
      <w:r>
        <w:rPr>
          <w:rFonts w:ascii="Arial" w:hAnsi="Arial" w:cs="Arial"/>
          <w:bCs/>
        </w:rPr>
        <w:t>, že následujícím pravidlům rozumím, souhlasím s nimi a budu je dodržovat:</w:t>
      </w:r>
    </w:p>
    <w:p w:rsidR="009A5E94" w:rsidRDefault="009A5E94" w:rsidP="009A5E94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9A5E94" w:rsidRDefault="009A5E94" w:rsidP="009A5E94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Soustředění i jednotlivé aktivity jsou dobrovolné. Pokud se na nějakou aktivitu necítím, nemusím se jí účastnit, mohu stát stranou a pozorovat. Po chvíli se zase mohu zapojit, je to na mně.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ind w:left="180"/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 dodržovat čas nočního klidu, vstávání a jednotlivých her. 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Nebudu rušit ve spánku ostatní. Pokud si budu chtít déle povídat, udělám to tak, abych nebudil druhé.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Během soustředění nebudu pít alkohol, kouřit, brát drogy. Žádnou z těchto věcí si s sebou ani nepřivezu.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numPr>
          <w:ilvl w:val="0"/>
          <w:numId w:val="1"/>
        </w:numPr>
        <w:tabs>
          <w:tab w:val="clear" w:pos="2160"/>
          <w:tab w:val="clear" w:pos="4536"/>
          <w:tab w:val="num" w:pos="540"/>
          <w:tab w:val="left" w:pos="5940"/>
        </w:tabs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Dodržím i další pravidla, na kterých se dohodneme s profesory i s ostatními účastníky.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Praze  dne  ………….                        Podpis studenta  …………………….</w:t>
      </w:r>
    </w:p>
    <w:p w:rsidR="009A5E94" w:rsidRDefault="009A5E94" w:rsidP="009A5E94">
      <w:pPr>
        <w:pStyle w:val="Zhlav"/>
        <w:tabs>
          <w:tab w:val="clear" w:pos="4536"/>
          <w:tab w:val="left" w:pos="5940"/>
        </w:tabs>
        <w:jc w:val="both"/>
        <w:rPr>
          <w:rFonts w:ascii="Arial" w:hAnsi="Arial" w:cs="Arial"/>
        </w:rPr>
      </w:pPr>
    </w:p>
    <w:p w:rsidR="009A5E94" w:rsidRDefault="009A5E94" w:rsidP="009A5E94"/>
    <w:p w:rsidR="00DA0311" w:rsidRDefault="00AD14D0"/>
    <w:sectPr w:rsidR="00DA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21B"/>
    <w:multiLevelType w:val="hybridMultilevel"/>
    <w:tmpl w:val="D840C58E"/>
    <w:lvl w:ilvl="0" w:tplc="D2B6275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4"/>
    <w:rsid w:val="002A51F7"/>
    <w:rsid w:val="00676BD8"/>
    <w:rsid w:val="009A5E94"/>
    <w:rsid w:val="00AD14D0"/>
    <w:rsid w:val="00C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8B1B"/>
  <w15:chartTrackingRefBased/>
  <w15:docId w15:val="{E8CE71D7-F214-4E79-89B6-F62158CD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5E94"/>
    <w:pPr>
      <w:keepNext/>
      <w:tabs>
        <w:tab w:val="left" w:pos="5940"/>
      </w:tabs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5E9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9A5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A5E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9CCB284A</Template>
  <TotalTime>0</TotalTime>
  <Pages>1</Pages>
  <Words>120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Jarmila</dc:creator>
  <cp:keywords/>
  <dc:description/>
  <cp:lastModifiedBy>Veselá Jarmila</cp:lastModifiedBy>
  <cp:revision>2</cp:revision>
  <dcterms:created xsi:type="dcterms:W3CDTF">2019-05-31T11:21:00Z</dcterms:created>
  <dcterms:modified xsi:type="dcterms:W3CDTF">2019-05-31T11:21:00Z</dcterms:modified>
</cp:coreProperties>
</file>