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97" w:rsidRDefault="0054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MATURITNÍ OKRUHY Z ESTETICKÉ VÝCHOVY – HUDEBNÍ</w:t>
      </w:r>
    </w:p>
    <w:p w:rsidR="00544307" w:rsidRDefault="0054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2019/2020</w:t>
      </w:r>
    </w:p>
    <w:p w:rsidR="00544307" w:rsidRDefault="00544307">
      <w:pPr>
        <w:rPr>
          <w:b/>
          <w:sz w:val="28"/>
          <w:szCs w:val="28"/>
        </w:rPr>
      </w:pPr>
    </w:p>
    <w:p w:rsidR="00544307" w:rsidRDefault="0054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HUDEBNÍ TEORIE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Hudebně výrazové prostředky – melodie, harmonie, rytmus, dynamika,   tempo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Orientace ve vokální a instrumentální partituře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Druhy stupnic a základní harmonické funkce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Základní a odvozené intervaly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Hudební formy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Hudební nástroje</w:t>
      </w:r>
    </w:p>
    <w:p w:rsidR="00544307" w:rsidRDefault="00544307" w:rsidP="00544307">
      <w:pPr>
        <w:pStyle w:val="Odstavecseseznamem"/>
        <w:rPr>
          <w:sz w:val="28"/>
          <w:szCs w:val="28"/>
        </w:rPr>
      </w:pPr>
    </w:p>
    <w:p w:rsidR="00544307" w:rsidRDefault="00544307" w:rsidP="00544307">
      <w:pPr>
        <w:pStyle w:val="Odstavecseseznamem"/>
        <w:rPr>
          <w:sz w:val="28"/>
          <w:szCs w:val="28"/>
        </w:rPr>
      </w:pPr>
    </w:p>
    <w:p w:rsidR="00544307" w:rsidRDefault="00544307" w:rsidP="00544307">
      <w:pPr>
        <w:pStyle w:val="Odstavecseseznamem"/>
        <w:rPr>
          <w:sz w:val="28"/>
          <w:szCs w:val="28"/>
        </w:rPr>
      </w:pPr>
    </w:p>
    <w:p w:rsidR="00544307" w:rsidRDefault="00544307" w:rsidP="00544307">
      <w:pPr>
        <w:pStyle w:val="Odstavecseseznamem"/>
        <w:rPr>
          <w:sz w:val="28"/>
          <w:szCs w:val="28"/>
        </w:rPr>
      </w:pPr>
    </w:p>
    <w:p w:rsidR="00544307" w:rsidRDefault="00544307" w:rsidP="00544307">
      <w:pPr>
        <w:pStyle w:val="Odstavecseseznamem"/>
        <w:rPr>
          <w:sz w:val="28"/>
          <w:szCs w:val="28"/>
        </w:rPr>
      </w:pPr>
    </w:p>
    <w:p w:rsidR="00544307" w:rsidRDefault="00544307" w:rsidP="0054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DĚJINY HUDBY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Sloh rytmicko-</w:t>
      </w:r>
      <w:proofErr w:type="spellStart"/>
      <w:r>
        <w:rPr>
          <w:sz w:val="28"/>
          <w:szCs w:val="28"/>
        </w:rPr>
        <w:t>monomelodický</w:t>
      </w:r>
      <w:proofErr w:type="spellEnd"/>
      <w:r>
        <w:rPr>
          <w:sz w:val="28"/>
          <w:szCs w:val="28"/>
        </w:rPr>
        <w:t xml:space="preserve">  /pravěk – doba románská</w:t>
      </w:r>
    </w:p>
    <w:p w:rsidR="00544307" w:rsidRDefault="00544307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Sloh polymelodický   / gotika </w:t>
      </w:r>
      <w:r w:rsidR="001349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49DD">
        <w:rPr>
          <w:sz w:val="28"/>
          <w:szCs w:val="28"/>
        </w:rPr>
        <w:t>renesance/</w:t>
      </w:r>
    </w:p>
    <w:p w:rsidR="001349DD" w:rsidRDefault="001349DD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Sloh melodicko-harmonický    / baroko – pozdní romantismus/</w:t>
      </w:r>
    </w:p>
    <w:p w:rsidR="001349DD" w:rsidRDefault="001349DD" w:rsidP="00544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Sloh sonický a hudba 20. a 21. století /hudba artificiální a </w:t>
      </w:r>
      <w:proofErr w:type="spellStart"/>
      <w:r>
        <w:rPr>
          <w:sz w:val="28"/>
          <w:szCs w:val="28"/>
        </w:rPr>
        <w:t>nonartificiální</w:t>
      </w:r>
      <w:proofErr w:type="spellEnd"/>
      <w:r>
        <w:rPr>
          <w:sz w:val="28"/>
          <w:szCs w:val="28"/>
        </w:rPr>
        <w:t>/</w:t>
      </w:r>
    </w:p>
    <w:p w:rsidR="001349DD" w:rsidRPr="00544307" w:rsidRDefault="001349DD" w:rsidP="001349DD">
      <w:pPr>
        <w:pStyle w:val="Odstavecseseznamem"/>
        <w:rPr>
          <w:sz w:val="28"/>
          <w:szCs w:val="28"/>
        </w:rPr>
      </w:pPr>
      <w:bookmarkStart w:id="0" w:name="_GoBack"/>
      <w:bookmarkEnd w:id="0"/>
    </w:p>
    <w:sectPr w:rsidR="001349DD" w:rsidRPr="0054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727"/>
    <w:multiLevelType w:val="hybridMultilevel"/>
    <w:tmpl w:val="2F80BDC0"/>
    <w:lvl w:ilvl="0" w:tplc="210E5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7"/>
    <w:rsid w:val="001349DD"/>
    <w:rsid w:val="00544307"/>
    <w:rsid w:val="00E3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A90E"/>
  <w15:chartTrackingRefBased/>
  <w15:docId w15:val="{2717AD56-3109-43E8-9BD1-CFF55D7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400FF70D</Template>
  <TotalTime>14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Markéta</dc:creator>
  <cp:keywords/>
  <dc:description/>
  <cp:lastModifiedBy>Smetanová Markéta</cp:lastModifiedBy>
  <cp:revision>1</cp:revision>
  <dcterms:created xsi:type="dcterms:W3CDTF">2019-10-01T11:28:00Z</dcterms:created>
  <dcterms:modified xsi:type="dcterms:W3CDTF">2019-10-01T11:42:00Z</dcterms:modified>
</cp:coreProperties>
</file>